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C" w:rsidRDefault="00D33D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Title"/>
        <w:jc w:val="center"/>
      </w:pPr>
      <w:r>
        <w:t>ПРАВИТЕЛЬСТВО РОССИЙСКОЙ ФЕДЕРАЦИИ</w:t>
      </w:r>
    </w:p>
    <w:p w:rsidR="00D33D7C" w:rsidRDefault="00D33D7C">
      <w:pPr>
        <w:pStyle w:val="ConsPlusTitle"/>
        <w:jc w:val="center"/>
      </w:pPr>
    </w:p>
    <w:p w:rsidR="00D33D7C" w:rsidRDefault="00D33D7C">
      <w:pPr>
        <w:pStyle w:val="ConsPlusTitle"/>
        <w:jc w:val="center"/>
      </w:pPr>
      <w:r>
        <w:t>ПОСТАНОВЛЕНИЕ</w:t>
      </w:r>
    </w:p>
    <w:p w:rsidR="00D33D7C" w:rsidRDefault="00D33D7C">
      <w:pPr>
        <w:pStyle w:val="ConsPlusTitle"/>
        <w:jc w:val="center"/>
      </w:pPr>
      <w:r>
        <w:t>от 17 февраля 2016 г. N 108</w:t>
      </w:r>
    </w:p>
    <w:p w:rsidR="00D33D7C" w:rsidRDefault="00D33D7C">
      <w:pPr>
        <w:pStyle w:val="ConsPlusTitle"/>
        <w:jc w:val="center"/>
      </w:pPr>
    </w:p>
    <w:p w:rsidR="00D33D7C" w:rsidRDefault="00D33D7C">
      <w:pPr>
        <w:pStyle w:val="ConsPlusTitle"/>
        <w:jc w:val="center"/>
      </w:pPr>
      <w:r>
        <w:t>О ВНЕСЕНИИ ИЗМЕНЕНИЙ</w:t>
      </w:r>
    </w:p>
    <w:p w:rsidR="00D33D7C" w:rsidRDefault="00D33D7C">
      <w:pPr>
        <w:pStyle w:val="ConsPlusTitle"/>
        <w:jc w:val="center"/>
      </w:pPr>
      <w:r>
        <w:t>В ПОСТАНОВЛЕНИЕ ПРАВИТЕЛЬСТВА РОССИЙСКОЙ ФЕДЕРАЦИИ</w:t>
      </w:r>
    </w:p>
    <w:p w:rsidR="00D33D7C" w:rsidRDefault="00D33D7C">
      <w:pPr>
        <w:pStyle w:val="ConsPlusTitle"/>
        <w:jc w:val="center"/>
      </w:pPr>
      <w:r>
        <w:t>ОТ 11 АВГУСТА 2014 Г. N 791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33D7C" w:rsidRDefault="00D33D7C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(Собрание законодательства Российской Федерации, 2014, N 34, ст. 4660).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right"/>
      </w:pPr>
      <w:r>
        <w:t>Председатель Правительства</w:t>
      </w:r>
    </w:p>
    <w:p w:rsidR="00D33D7C" w:rsidRDefault="00D33D7C">
      <w:pPr>
        <w:pStyle w:val="ConsPlusNormal"/>
        <w:jc w:val="right"/>
      </w:pPr>
      <w:r>
        <w:t>Российской Федерации</w:t>
      </w:r>
    </w:p>
    <w:p w:rsidR="00D33D7C" w:rsidRDefault="00D33D7C">
      <w:pPr>
        <w:pStyle w:val="ConsPlusNormal"/>
        <w:jc w:val="right"/>
      </w:pPr>
      <w:r>
        <w:t>Д.МЕДВЕДЕВ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right"/>
      </w:pPr>
      <w:r>
        <w:t>Утверждены</w:t>
      </w:r>
    </w:p>
    <w:p w:rsidR="00D33D7C" w:rsidRDefault="00D33D7C">
      <w:pPr>
        <w:pStyle w:val="ConsPlusNormal"/>
        <w:jc w:val="right"/>
      </w:pPr>
      <w:r>
        <w:t>постановлением Правительства</w:t>
      </w:r>
    </w:p>
    <w:p w:rsidR="00D33D7C" w:rsidRDefault="00D33D7C">
      <w:pPr>
        <w:pStyle w:val="ConsPlusNormal"/>
        <w:jc w:val="right"/>
      </w:pPr>
      <w:r>
        <w:t>Российской Федерации</w:t>
      </w:r>
    </w:p>
    <w:p w:rsidR="00D33D7C" w:rsidRDefault="00D33D7C">
      <w:pPr>
        <w:pStyle w:val="ConsPlusNormal"/>
        <w:jc w:val="right"/>
      </w:pPr>
      <w:r>
        <w:t>от 17 февраля 2016 г. N 108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Title"/>
        <w:jc w:val="center"/>
      </w:pPr>
      <w:bookmarkStart w:id="0" w:name="P26"/>
      <w:bookmarkEnd w:id="0"/>
      <w:r>
        <w:t>ИЗМЕНЕНИЯ,</w:t>
      </w:r>
    </w:p>
    <w:p w:rsidR="00D33D7C" w:rsidRDefault="00D33D7C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33D7C" w:rsidRDefault="00D33D7C">
      <w:pPr>
        <w:pStyle w:val="ConsPlusTitle"/>
        <w:jc w:val="center"/>
      </w:pPr>
      <w:r>
        <w:t>ФЕДЕРАЦИИ ОТ 11 АВГУСТА 2014 Г. N 791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33D7C" w:rsidRDefault="00D33D7C">
      <w:pPr>
        <w:pStyle w:val="ConsPlusNormal"/>
        <w:ind w:firstLine="540"/>
        <w:jc w:val="both"/>
      </w:pPr>
      <w:r>
        <w:t>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нужд".</w:t>
      </w:r>
    </w:p>
    <w:p w:rsidR="00D33D7C" w:rsidRDefault="00D33D7C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9" w:history="1">
        <w:r>
          <w:rPr>
            <w:color w:val="0000FF"/>
          </w:rPr>
          <w:t>третий пункта 1</w:t>
        </w:r>
      </w:hyperlink>
      <w:r>
        <w:t xml:space="preserve"> изложить в следующей редакции:</w:t>
      </w:r>
    </w:p>
    <w:p w:rsidR="00D33D7C" w:rsidRDefault="00D33D7C">
      <w:pPr>
        <w:pStyle w:val="ConsPlusNormal"/>
        <w:ind w:firstLine="540"/>
        <w:jc w:val="both"/>
      </w:pPr>
      <w:proofErr w:type="gramStart"/>
      <w:r>
        <w:t>"осуществление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приложению N 1, товаров и (или) услуг для обеспечения нужд субъектов Российской Федерации и муниципальных нужд согласно приложению N</w:t>
      </w:r>
      <w:proofErr w:type="gramEnd"/>
      <w:r>
        <w:t xml:space="preserve"> 2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D33D7C" w:rsidRDefault="00D33D7C">
      <w:pPr>
        <w:pStyle w:val="ConsPlusNormal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приложением N 1 к настоящему постановлению, товаров и (или) услуг для обеспечения нужд субъектов Российской Федерации и муниципальных нужд, предусмотренных приложением N 2 к </w:t>
      </w:r>
      <w:r>
        <w:lastRenderedPageBreak/>
        <w:t>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</w:t>
      </w:r>
      <w:proofErr w:type="gramStart"/>
      <w:r>
        <w:t>;"</w:t>
      </w:r>
      <w:proofErr w:type="gramEnd"/>
      <w:r>
        <w:t>.</w:t>
      </w:r>
    </w:p>
    <w:p w:rsidR="00D33D7C" w:rsidRDefault="00D33D7C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33D7C" w:rsidRDefault="00D33D7C">
      <w:pPr>
        <w:pStyle w:val="ConsPlusNormal"/>
        <w:ind w:firstLine="540"/>
        <w:jc w:val="both"/>
      </w:pPr>
      <w:r>
        <w:t xml:space="preserve">"2.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</w:t>
      </w:r>
      <w:proofErr w:type="gramStart"/>
      <w:r>
        <w:t>.".</w:t>
      </w:r>
      <w:proofErr w:type="gramEnd"/>
    </w:p>
    <w:p w:rsidR="00D33D7C" w:rsidRDefault="00D33D7C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абзаце третьем пункта 4</w:t>
        </w:r>
      </w:hyperlink>
      <w:r>
        <w:t xml:space="preserve"> слова "Республики Белоруссия и Республики Казахстан" заменить словами "государств - членов Евразийского экономического союза".</w:t>
      </w:r>
    </w:p>
    <w:p w:rsidR="00D33D7C" w:rsidRDefault="00D33D7C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указанному постановлению изложить в следующей редакции:</w:t>
      </w:r>
    </w:p>
    <w:p w:rsidR="00D33D7C" w:rsidRDefault="00D33D7C">
      <w:pPr>
        <w:sectPr w:rsidR="00D33D7C" w:rsidSect="000170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right"/>
      </w:pPr>
      <w:r>
        <w:t>"Приложение N 1</w:t>
      </w:r>
    </w:p>
    <w:p w:rsidR="00D33D7C" w:rsidRDefault="00D33D7C">
      <w:pPr>
        <w:pStyle w:val="ConsPlusNormal"/>
        <w:jc w:val="right"/>
      </w:pPr>
      <w:r>
        <w:t>к постановлению Правительства</w:t>
      </w:r>
    </w:p>
    <w:p w:rsidR="00D33D7C" w:rsidRDefault="00D33D7C">
      <w:pPr>
        <w:pStyle w:val="ConsPlusNormal"/>
        <w:jc w:val="right"/>
      </w:pPr>
      <w:r>
        <w:t>Российской Федерации</w:t>
      </w:r>
    </w:p>
    <w:p w:rsidR="00D33D7C" w:rsidRDefault="00D33D7C">
      <w:pPr>
        <w:pStyle w:val="ConsPlusNormal"/>
        <w:jc w:val="right"/>
      </w:pPr>
      <w:r>
        <w:t>от 11 августа 2014 г. N 791</w:t>
      </w:r>
    </w:p>
    <w:p w:rsidR="00D33D7C" w:rsidRDefault="00D33D7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D33D7C" w:rsidRDefault="00D33D7C">
      <w:pPr>
        <w:pStyle w:val="ConsPlusNormal"/>
        <w:jc w:val="right"/>
      </w:pPr>
      <w:r>
        <w:t>Правительства Российской Федерации</w:t>
      </w:r>
    </w:p>
    <w:p w:rsidR="00D33D7C" w:rsidRDefault="00D33D7C">
      <w:pPr>
        <w:pStyle w:val="ConsPlusNormal"/>
        <w:jc w:val="right"/>
      </w:pPr>
      <w:r>
        <w:t>от 17 февраля 2016 г. N 108)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center"/>
      </w:pPr>
      <w:r>
        <w:t>ПЕРЕЧЕНЬ</w:t>
      </w:r>
    </w:p>
    <w:p w:rsidR="00D33D7C" w:rsidRDefault="00D33D7C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D33D7C" w:rsidRDefault="00D33D7C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D33D7C" w:rsidRDefault="00D33D7C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D33D7C" w:rsidRDefault="00D33D7C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D33D7C" w:rsidRDefault="00D33D7C">
      <w:pPr>
        <w:pStyle w:val="ConsPlusNormal"/>
        <w:jc w:val="center"/>
      </w:pPr>
      <w:r>
        <w:t>ФЕДЕРАЛЬНЫХ НУЖД НЕ ДОПУСКАЕТСЯ</w:t>
      </w:r>
    </w:p>
    <w:p w:rsidR="00D33D7C" w:rsidRDefault="00D33D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D33D7C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D7C" w:rsidRDefault="00D33D7C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lastRenderedPageBreak/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77.29.15</w:t>
              </w:r>
            </w:hyperlink>
            <w:r>
              <w:t>".</w:t>
            </w:r>
          </w:p>
        </w:tc>
      </w:tr>
    </w:tbl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ind w:firstLine="540"/>
        <w:jc w:val="both"/>
      </w:pPr>
      <w:r>
        <w:t xml:space="preserve">6.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приложением N 2 следующего содержания: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right"/>
      </w:pPr>
      <w:r>
        <w:t>"Приложение N 2</w:t>
      </w:r>
    </w:p>
    <w:p w:rsidR="00D33D7C" w:rsidRDefault="00D33D7C">
      <w:pPr>
        <w:pStyle w:val="ConsPlusNormal"/>
        <w:jc w:val="right"/>
      </w:pPr>
      <w:r>
        <w:t>к постановлению Правительства</w:t>
      </w:r>
    </w:p>
    <w:p w:rsidR="00D33D7C" w:rsidRDefault="00D33D7C">
      <w:pPr>
        <w:pStyle w:val="ConsPlusNormal"/>
        <w:jc w:val="right"/>
      </w:pPr>
      <w:r>
        <w:t>Российской Федерации</w:t>
      </w:r>
    </w:p>
    <w:p w:rsidR="00D33D7C" w:rsidRDefault="00D33D7C">
      <w:pPr>
        <w:pStyle w:val="ConsPlusNormal"/>
        <w:jc w:val="right"/>
      </w:pPr>
      <w:r>
        <w:t>от 11 августа 2014 г. N 791</w:t>
      </w: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center"/>
      </w:pPr>
      <w:r>
        <w:t>ПЕРЕЧЕНЬ</w:t>
      </w:r>
    </w:p>
    <w:p w:rsidR="00D33D7C" w:rsidRDefault="00D33D7C">
      <w:pPr>
        <w:pStyle w:val="ConsPlusNormal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D33D7C" w:rsidRDefault="00D33D7C">
      <w:pPr>
        <w:pStyle w:val="ConsPlusNormal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D33D7C" w:rsidRDefault="00D33D7C">
      <w:pPr>
        <w:pStyle w:val="ConsPlusNormal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D33D7C" w:rsidRDefault="00D33D7C">
      <w:pPr>
        <w:pStyle w:val="ConsPlusNormal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D33D7C" w:rsidRDefault="00D33D7C">
      <w:pPr>
        <w:pStyle w:val="ConsPlusNormal"/>
        <w:jc w:val="center"/>
      </w:pPr>
      <w:r>
        <w:t>СУБЪЕКТОВ РОССИЙСКОЙ ФЕДЕРАЦИИ И МУНИЦИПАЛЬНЫХ</w:t>
      </w:r>
    </w:p>
    <w:p w:rsidR="00D33D7C" w:rsidRDefault="00D33D7C">
      <w:pPr>
        <w:pStyle w:val="ConsPlusNormal"/>
        <w:jc w:val="center"/>
      </w:pPr>
      <w:r>
        <w:t>НУЖД НЕ ДОПУСКАЕТСЯ</w:t>
      </w:r>
    </w:p>
    <w:p w:rsidR="00D33D7C" w:rsidRDefault="00D33D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D33D7C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D7C" w:rsidRDefault="00D33D7C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13.92.11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Белье постельное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Белье столовое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13.92.13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Белье туалетное и кухонное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13.92.14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</w:pPr>
            <w:r>
              <w:lastRenderedPageBreak/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D33D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D7C" w:rsidRDefault="00D33D7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77.29.15</w:t>
              </w:r>
            </w:hyperlink>
            <w:r>
              <w:t>".</w:t>
            </w:r>
          </w:p>
        </w:tc>
      </w:tr>
    </w:tbl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jc w:val="both"/>
      </w:pPr>
    </w:p>
    <w:p w:rsidR="00D33D7C" w:rsidRDefault="00D33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CBB" w:rsidRDefault="00D26CBB">
      <w:bookmarkStart w:id="1" w:name="_GoBack"/>
      <w:bookmarkEnd w:id="1"/>
    </w:p>
    <w:sectPr w:rsidR="00D26CBB" w:rsidSect="006046B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C"/>
    <w:rsid w:val="00D26CBB"/>
    <w:rsid w:val="00D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9459D92829BFC3FFA7A24A9ACEF7CCB97DB7238B9D6DED17A2C32A21406AYDr8F" TargetMode="External"/><Relationship Id="rId13" Type="http://schemas.openxmlformats.org/officeDocument/2006/relationships/hyperlink" Target="consultantplus://offline/ref=42F9C426EAD6F5CEF38B9459D92829BFC3F1A9A94991CEF7CCB97DB723Y8rBF" TargetMode="External"/><Relationship Id="rId18" Type="http://schemas.openxmlformats.org/officeDocument/2006/relationships/hyperlink" Target="consultantplus://offline/ref=42F9C426EAD6F5CEF38B9459D92829BFC3F1A9A94991CEF7CCB97DB7238B9D6DED17A2C32A29486BYDrBF" TargetMode="External"/><Relationship Id="rId26" Type="http://schemas.openxmlformats.org/officeDocument/2006/relationships/hyperlink" Target="consultantplus://offline/ref=42F9C426EAD6F5CEF38B9459D92829BFC3F1A9A94991CEF7CCB97DB7238B9D6DED17A2C32A28456AYDr7F" TargetMode="External"/><Relationship Id="rId39" Type="http://schemas.openxmlformats.org/officeDocument/2006/relationships/hyperlink" Target="consultantplus://offline/ref=42F9C426EAD6F5CEF38B9459D92829BFC3F1A9A94991CEF7CCB97DB7238B9D6DED17A2C32A29416EYDr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F9C426EAD6F5CEF38B9459D92829BFC3F1A9A94991CEF7CCB97DB7238B9D6DED17A2C32A284069YDr9F" TargetMode="External"/><Relationship Id="rId34" Type="http://schemas.openxmlformats.org/officeDocument/2006/relationships/hyperlink" Target="consultantplus://offline/ref=42F9C426EAD6F5CEF38B9459D92829BFC3F1A9A94991CEF7CCB97DB7238B9D6DED17A2C32B24456AYDrFF" TargetMode="External"/><Relationship Id="rId42" Type="http://schemas.openxmlformats.org/officeDocument/2006/relationships/hyperlink" Target="consultantplus://offline/ref=42F9C426EAD6F5CEF38B9459D92829BFC3F1A9A94991CEF7CCB97DB7238B9D6DED17A2C32A29466AYDr7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2F9C426EAD6F5CEF38B9459D92829BFC3FFA7A24A9ACEF7CCB97DB7238B9D6DED17A2C32A21406AYDrDF" TargetMode="External"/><Relationship Id="rId12" Type="http://schemas.openxmlformats.org/officeDocument/2006/relationships/hyperlink" Target="consultantplus://offline/ref=42F9C426EAD6F5CEF38B9459D92829BFC3FFA7A24A9ACEF7CCB97DB7238B9D6DED17A2C32A214068YDrEF" TargetMode="External"/><Relationship Id="rId17" Type="http://schemas.openxmlformats.org/officeDocument/2006/relationships/hyperlink" Target="consultantplus://offline/ref=42F9C426EAD6F5CEF38B9459D92829BFC3F1A9A94991CEF7CCB97DB7238B9D6DED17A2C32A29476DYDr7F" TargetMode="External"/><Relationship Id="rId25" Type="http://schemas.openxmlformats.org/officeDocument/2006/relationships/hyperlink" Target="consultantplus://offline/ref=42F9C426EAD6F5CEF38B9459D92829BFC3F1A9A94991CEF7CCB97DB7238B9D6DED17A2C32A28446BYDr7F" TargetMode="External"/><Relationship Id="rId33" Type="http://schemas.openxmlformats.org/officeDocument/2006/relationships/hyperlink" Target="consultantplus://offline/ref=42F9C426EAD6F5CEF38B9459D92829BFC3F1A9A94991CEF7CCB97DB7238B9D6DED17A2C32B24426FYDr9F" TargetMode="External"/><Relationship Id="rId38" Type="http://schemas.openxmlformats.org/officeDocument/2006/relationships/hyperlink" Target="consultantplus://offline/ref=42F9C426EAD6F5CEF38B9459D92829BFC3F1A9A94991CEF7CCB97DB723Y8rBF" TargetMode="External"/><Relationship Id="rId46" Type="http://schemas.openxmlformats.org/officeDocument/2006/relationships/hyperlink" Target="consultantplus://offline/ref=42F9C426EAD6F5CEF38B9459D92829BFC3F1A9A94991CEF7CCB97DB7238B9D6DED17A2C329224169YD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F9C426EAD6F5CEF38B9459D92829BFC3F1A9A94991CEF7CCB97DB7238B9D6DED17A2C32A29456BYDrDF" TargetMode="External"/><Relationship Id="rId20" Type="http://schemas.openxmlformats.org/officeDocument/2006/relationships/hyperlink" Target="consultantplus://offline/ref=42F9C426EAD6F5CEF38B9459D92829BFC3F1A9A94991CEF7CCB97DB7238B9D6DED17A2C32A294863YDrDF" TargetMode="External"/><Relationship Id="rId29" Type="http://schemas.openxmlformats.org/officeDocument/2006/relationships/hyperlink" Target="consultantplus://offline/ref=42F9C426EAD6F5CEF38B9459D92829BFC3F1A9A94991CEF7CCB97DB7238B9D6DED17A2C32B214368YDr7F" TargetMode="External"/><Relationship Id="rId41" Type="http://schemas.openxmlformats.org/officeDocument/2006/relationships/hyperlink" Target="consultantplus://offline/ref=42F9C426EAD6F5CEF38B9459D92829BFC3F1A9A94991CEF7CCB97DB7238B9D6DED17A2C32A294568YDr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9C426EAD6F5CEF38B9459D92829BFC3FFA7A24A9ACEF7CCB97DB723Y8rBF" TargetMode="External"/><Relationship Id="rId11" Type="http://schemas.openxmlformats.org/officeDocument/2006/relationships/hyperlink" Target="consultantplus://offline/ref=42F9C426EAD6F5CEF38B9459D92829BFC3FFA7A24A9ACEF7CCB97DB7238B9D6DED17A2C32A21406BYDrDF" TargetMode="External"/><Relationship Id="rId24" Type="http://schemas.openxmlformats.org/officeDocument/2006/relationships/hyperlink" Target="consultantplus://offline/ref=42F9C426EAD6F5CEF38B9459D92829BFC3F1A9A94991CEF7CCB97DB7238B9D6DED17A2C32A284262YDrBF" TargetMode="External"/><Relationship Id="rId32" Type="http://schemas.openxmlformats.org/officeDocument/2006/relationships/hyperlink" Target="consultantplus://offline/ref=42F9C426EAD6F5CEF38B9459D92829BFC3F1A9A94991CEF7CCB97DB7238B9D6DED17A2C32B214563YDr7F" TargetMode="External"/><Relationship Id="rId37" Type="http://schemas.openxmlformats.org/officeDocument/2006/relationships/hyperlink" Target="consultantplus://offline/ref=42F9C426EAD6F5CEF38B9459D92829BFC3FFA7A24A9ACEF7CCB97DB723Y8rBF" TargetMode="External"/><Relationship Id="rId40" Type="http://schemas.openxmlformats.org/officeDocument/2006/relationships/hyperlink" Target="consultantplus://offline/ref=42F9C426EAD6F5CEF38B9459D92829BFC3F1A9A94991CEF7CCB97DB7238B9D6DED17A2C32A29456BYDr9F" TargetMode="External"/><Relationship Id="rId45" Type="http://schemas.openxmlformats.org/officeDocument/2006/relationships/hyperlink" Target="consultantplus://offline/ref=42F9C426EAD6F5CEF38B9459D92829BFC3F1A9A94991CEF7CCB97DB7238B9D6DED17A2C329224169YDr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F9C426EAD6F5CEF38B9459D92829BFC3F1A9A94991CEF7CCB97DB7238B9D6DED17A2C32A294463YDrFF" TargetMode="External"/><Relationship Id="rId23" Type="http://schemas.openxmlformats.org/officeDocument/2006/relationships/hyperlink" Target="consultantplus://offline/ref=42F9C426EAD6F5CEF38B9459D92829BFC3F1A9A94991CEF7CCB97DB7238B9D6DED17A2C32A28426AYDrDF" TargetMode="External"/><Relationship Id="rId28" Type="http://schemas.openxmlformats.org/officeDocument/2006/relationships/hyperlink" Target="consultantplus://offline/ref=42F9C426EAD6F5CEF38B9459D92829BFC3F1A9A94991CEF7CCB97DB7238B9D6DED17A2C32B21416CYDrFF" TargetMode="External"/><Relationship Id="rId36" Type="http://schemas.openxmlformats.org/officeDocument/2006/relationships/hyperlink" Target="consultantplus://offline/ref=42F9C426EAD6F5CEF38B9459D92829BFC3F1A9A94991CEF7CCB97DB7238B9D6DED17A2C329224169YDr8F" TargetMode="External"/><Relationship Id="rId10" Type="http://schemas.openxmlformats.org/officeDocument/2006/relationships/hyperlink" Target="consultantplus://offline/ref=42F9C426EAD6F5CEF38B9459D92829BFC3FFA7A24A9ACEF7CCB97DB7238B9D6DED17A2C32A21406AYDr7F" TargetMode="External"/><Relationship Id="rId19" Type="http://schemas.openxmlformats.org/officeDocument/2006/relationships/hyperlink" Target="consultantplus://offline/ref=42F9C426EAD6F5CEF38B9459D92829BFC3F1A9A94991CEF7CCB97DB7238B9D6DED17A2C32A29486CYDrFF" TargetMode="External"/><Relationship Id="rId31" Type="http://schemas.openxmlformats.org/officeDocument/2006/relationships/hyperlink" Target="consultantplus://offline/ref=42F9C426EAD6F5CEF38B9459D92829BFC3F1A9A94991CEF7CCB97DB7238B9D6DED17A2C32B21456FYDrFF" TargetMode="External"/><Relationship Id="rId44" Type="http://schemas.openxmlformats.org/officeDocument/2006/relationships/hyperlink" Target="consultantplus://offline/ref=42F9C426EAD6F5CEF38B9459D92829BFC3F1A9A94991CEF7CCB97DB7238B9D6DED17A2C32A29476DYD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9C426EAD6F5CEF38B9459D92829BFC3FFA7A24A9ACEF7CCB97DB7238B9D6DED17A2C32A21406AYDr9F" TargetMode="External"/><Relationship Id="rId14" Type="http://schemas.openxmlformats.org/officeDocument/2006/relationships/hyperlink" Target="consultantplus://offline/ref=42F9C426EAD6F5CEF38B9459D92829BFC3F1A9A94991CEF7CCB97DB7238B9D6DED17A2C32A29416EYDrDF" TargetMode="External"/><Relationship Id="rId22" Type="http://schemas.openxmlformats.org/officeDocument/2006/relationships/hyperlink" Target="consultantplus://offline/ref=42F9C426EAD6F5CEF38B9459D92829BFC3F1A9A94991CEF7CCB97DB7238B9D6DED17A2C32A28416FYDr9F" TargetMode="External"/><Relationship Id="rId27" Type="http://schemas.openxmlformats.org/officeDocument/2006/relationships/hyperlink" Target="consultantplus://offline/ref=42F9C426EAD6F5CEF38B9459D92829BFC3F1A9A94991CEF7CCB97DB7238B9D6DED17A2C32A28486AYDr7F" TargetMode="External"/><Relationship Id="rId30" Type="http://schemas.openxmlformats.org/officeDocument/2006/relationships/hyperlink" Target="consultantplus://offline/ref=42F9C426EAD6F5CEF38B9459D92829BFC3F1A9A94991CEF7CCB97DB7238B9D6DED17A2C32B21436FYDrBF" TargetMode="External"/><Relationship Id="rId35" Type="http://schemas.openxmlformats.org/officeDocument/2006/relationships/hyperlink" Target="consultantplus://offline/ref=42F9C426EAD6F5CEF38B9459D92829BFC3F1A9A94991CEF7CCB97DB7238B9D6DED17A2C329224169YDrCF" TargetMode="External"/><Relationship Id="rId43" Type="http://schemas.openxmlformats.org/officeDocument/2006/relationships/hyperlink" Target="consultantplus://offline/ref=42F9C426EAD6F5CEF38B9459D92829BFC3F1A9A94991CEF7CCB97DB7238B9D6DED17A2C32A29466FYDr7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2016-02-24T05:43:00Z</dcterms:created>
  <dcterms:modified xsi:type="dcterms:W3CDTF">2016-02-24T05:43:00Z</dcterms:modified>
</cp:coreProperties>
</file>